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30" w:rsidRPr="00C11B93" w:rsidRDefault="00C11B93" w:rsidP="00C11B9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1B93">
        <w:rPr>
          <w:rFonts w:ascii="Times New Roman" w:hAnsi="Times New Roman" w:cs="Times New Roman"/>
          <w:b/>
          <w:color w:val="FF0000"/>
          <w:sz w:val="28"/>
          <w:szCs w:val="28"/>
        </w:rPr>
        <w:t>«ОДИН ДОМА»</w:t>
      </w:r>
    </w:p>
    <w:p w:rsidR="00C11B93" w:rsidRPr="00C11B93" w:rsidRDefault="00C11B93">
      <w:pPr>
        <w:rPr>
          <w:rFonts w:ascii="Times New Roman" w:hAnsi="Times New Roman" w:cs="Times New Roman"/>
          <w:sz w:val="28"/>
          <w:szCs w:val="28"/>
        </w:rPr>
      </w:pPr>
    </w:p>
    <w:p w:rsidR="00C11B93" w:rsidRPr="00C11B93" w:rsidRDefault="00C11B93" w:rsidP="00C11B93">
      <w:pPr>
        <w:pBdr>
          <w:bottom w:val="single" w:sz="12" w:space="30" w:color="EDEEF2"/>
        </w:pBdr>
        <w:spacing w:after="600" w:line="432" w:lineRule="atLeast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Поговорим с детьми о безопасности</w:t>
      </w:r>
    </w:p>
    <w:p w:rsidR="00C11B93" w:rsidRPr="00C11B93" w:rsidRDefault="00C11B93" w:rsidP="00C11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начале нового учебного года самое время вспомнить и поговорить с детьми об их безопасности! Специалисты поисково-спасательного отряда «</w:t>
      </w:r>
      <w:proofErr w:type="spellStart"/>
      <w:r w:rsidRPr="00C11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ЛизаАлерт</w:t>
      </w:r>
      <w:proofErr w:type="spellEnd"/>
      <w:r w:rsidRPr="00C11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разработали </w:t>
      </w:r>
      <w:hyperlink r:id="rId5" w:history="1">
        <w:r w:rsidRPr="00C11B93">
          <w:rPr>
            <w:rFonts w:ascii="Times New Roman" w:eastAsia="Times New Roman" w:hAnsi="Times New Roman" w:cs="Times New Roman"/>
            <w:i/>
            <w:iCs/>
            <w:color w:val="EC75A0"/>
            <w:sz w:val="28"/>
            <w:szCs w:val="28"/>
            <w:lang w:eastAsia="ru-RU"/>
          </w:rPr>
          <w:t>рекомендации</w:t>
        </w:r>
      </w:hyperlink>
      <w:r w:rsidRPr="00C11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 случай, когда дети остаются дома одни. Наряду с такими важными правилами, как использование электроприборов и газа в быту, существуют не менее важные и нужные правила безопасного поведения, которые необходимо донести до детей и постоянно с ними их повторять.</w:t>
      </w:r>
    </w:p>
    <w:p w:rsidR="00C11B93" w:rsidRPr="00C11B93" w:rsidRDefault="00C11B93" w:rsidP="00C11B93">
      <w:pPr>
        <w:spacing w:before="480" w:after="300" w:line="486" w:lineRule="atLeast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Правила безопасного поведения</w:t>
      </w:r>
    </w:p>
    <w:p w:rsidR="00C11B93" w:rsidRPr="00C11B93" w:rsidRDefault="00C11B93" w:rsidP="00C1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21930" cy="3935351"/>
            <wp:effectExtent l="0" t="0" r="0" b="8255"/>
            <wp:docPr id="6" name="Рисунок 6" descr="https://xn--80aidamjr3akke.xn--p1ai/storage/articles/August20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idamjr3akke.xn--p1ai/storage/articles/August2022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29" cy="39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ваш ребенок находится дома один, обязательно научите его НЕ ОТКРЫВАТЬ ДВЕРЬ НЕЗНАКОМЫМ ЛЮДЯМ!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они представляются сотрудниками </w:t>
      </w:r>
      <w:proofErr w:type="spellStart"/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Горгаза</w:t>
      </w:r>
      <w:proofErr w:type="spellEnd"/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ЖКХ, полиции или других ведомств.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если они настаивают и упорно требуют открыть по причине затопления водой соседей снизу.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ОТКРЫВАТЬ НИКОМУ!» — даже если в дверь стучат и просят о помощи. Часто преступники пытаются разжалобить ребенка под видом старенькой бабушки, которой необходима помощь. Поэтому объясните ему, что злоумышленники бывают очень хитрыми и коварными. А бабушке обязательно помогут взрослые соседи.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твердо должен знать, что ДВЕРЬ ОТКРЫВАТЬ ЗАПРЕЩЕНО! А для решения любой проблемы нужно позвонить родителям и рассказать о случившемся.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9183" cy="4114702"/>
            <wp:effectExtent l="0" t="0" r="7620" b="635"/>
            <wp:docPr id="5" name="Рисунок 5" descr="https://xn--80aidamjr3akke.xn--p1ai/storage/articles/August202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idamjr3akke.xn--p1ai/storage/articles/August2022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81" cy="41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93" w:rsidRPr="00C11B93" w:rsidRDefault="00C11B93" w:rsidP="00C11B93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3670" cy="4225942"/>
            <wp:effectExtent l="0" t="0" r="5715" b="3175"/>
            <wp:docPr id="4" name="Рисунок 4" descr="https://xn--80aidamjr3akke.xn--p1ai/storage/articles/August202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idamjr3akke.xn--p1ai/storage/articles/August2022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31" cy="423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5802" cy="4171404"/>
            <wp:effectExtent l="0" t="0" r="6985" b="635"/>
            <wp:docPr id="3" name="Рисунок 3" descr="https://xn--80aidamjr3akke.xn--p1ai/storage/articles/August202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idamjr3akke.xn--p1ai/storage/articles/August2022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99" cy="417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том случае, если в дверь квартиры кто-то упорно пытается проникнуть, угрожает и кричит, ребенок должен знать, куда он может обратиться за помощью.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 ним номер телефона единой службы спасения 112 и обязательно проведите разъяснительную беседу по поводу использования данного номера — объясните, что ЗВОНИТЬ по нему С ЦЕЛЬЮ ШУТКИ СТРОГО ЗАПРЕЩЕНО!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0979" cy="4127225"/>
            <wp:effectExtent l="0" t="0" r="1270" b="6985"/>
            <wp:docPr id="2" name="Рисунок 2" descr="https://xn--80aidamjr3akke.xn--p1ai/storage/articles/August202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idamjr3akke.xn--p1ai/storage/articles/August2022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52" cy="41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Обязательно договоритесь с ребенком о том, что, если ему вдруг станет страшно одному дома, он может позвонить вам и рассказать о своих страхах.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— обязательно придумайте СЛОВО-ПАРОЛЬ, которое будет использоваться вашей семьей в случае непредвиденных ситуаций.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ваши руки заняты и ключи достать нет возможности, а дотянуться до кнопки звонка возможно. Ребенок спрашивает: «Кто?», вы отвечаете этим паролем. В таком случае ребенок спокойно открывает вам дверь.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помощью вы сможете обезопасить вашего ребенка, когда он находится дома один.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Научите его никому не рассказывать о нем, ведь это СЕКРЕТ именно ВАШЕЙ СЕМЬИ.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11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2300" cy="4231986"/>
            <wp:effectExtent l="0" t="0" r="0" b="0"/>
            <wp:docPr id="1" name="Рисунок 1" descr="https://xn--80aidamjr3akke.xn--p1ai/storage/articles/August202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idamjr3akke.xn--p1ai/storage/articles/August2022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05" cy="423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1B93" w:rsidRPr="00C11B93" w:rsidRDefault="00C11B93" w:rsidP="00C11B93">
      <w:pPr>
        <w:spacing w:before="480" w:after="300" w:line="486" w:lineRule="atLeast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Памятка для детей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и памятку для детей с правилами поведения в различных местах и ситуациях, позволяющими уменьшить вероятность возникновения опасной ситуации при общении с незнакомыми людьми.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задерживайтесь на улице после учебных занятий, особенно с наступлением темноты.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посещайте отдаленные и безлюдные места.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предупреждайте родственников о том, куда идете, и просите их встретить вас в вечернее время.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бдительными, находясь поблизости от незнакомого человека.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разговаривайте с незнакомцем.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сообщайте незнакомому человеку личную информацию (адрес места жительства, телефон, сведения о родителях и другие сведения).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Никуда не ходите с незнакомыми людьми, не попадайтесь на их уловки.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принимайте от незнакомых людей подарки и не соглашайтесь на их предложение пойти с ними.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садитесь в автомобиль к незнакомым людям.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 к дому, обратите внимание, не идет ли кто-либо следом.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домофон, перед входом в подъезд позвоните в свою квартиру и попросите родителей вас встретить.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незнакомый человек уже находится в подъезде, сразу же выйдите на улицу и дождитесь, когда в подъезд войдет кто-то из взрослых жильцов дома.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входите в подъезд и/или лифт с незнакомыми людьми. Входите в лифт, только убедившись, что на площадке нет постороннего, который вслед за вами войдет в кабину. Если в вызванном лифте уже находится незнакомый человек, не входите в него.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разговаривайте с незнакомыми людьми и не впускайте их в квартиру.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лестницу в позднее время.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общения с пьяным человеком.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быть наблюдательными.</w:t>
      </w:r>
    </w:p>
    <w:p w:rsidR="00C11B93" w:rsidRPr="00C11B93" w:rsidRDefault="00C11B93" w:rsidP="00C11B93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бдительны, не трогайте незнакомые подозрительные предметы.</w:t>
      </w:r>
    </w:p>
    <w:p w:rsidR="00C11B93" w:rsidRPr="00C11B93" w:rsidRDefault="00C11B93" w:rsidP="00C11B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школу и возвращаться с учебных занятий домой желательно в группе.</w:t>
      </w:r>
    </w:p>
    <w:p w:rsidR="00C11B93" w:rsidRPr="00C11B93" w:rsidRDefault="00C11B93" w:rsidP="00C11B93">
      <w:pPr>
        <w:spacing w:after="300" w:line="432" w:lineRule="atLeast"/>
        <w:rPr>
          <w:rFonts w:ascii="Times New Roman" w:eastAsia="Times New Roman" w:hAnsi="Times New Roman" w:cs="Times New Roman"/>
          <w:b/>
          <w:bCs/>
          <w:color w:val="0F6D67"/>
          <w:spacing w:val="5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b/>
          <w:bCs/>
          <w:color w:val="0F6D67"/>
          <w:spacing w:val="5"/>
          <w:sz w:val="28"/>
          <w:szCs w:val="28"/>
          <w:lang w:eastAsia="ru-RU"/>
        </w:rPr>
        <w:t>Телефоны горячих линий, по которым можно обратиться за помощью:</w:t>
      </w:r>
    </w:p>
    <w:p w:rsidR="00C11B93" w:rsidRPr="00C11B93" w:rsidRDefault="00C11B93" w:rsidP="00C11B93">
      <w:pPr>
        <w:spacing w:before="300" w:after="300" w:line="432" w:lineRule="atLeast"/>
        <w:rPr>
          <w:rFonts w:ascii="Times New Roman" w:eastAsia="Times New Roman" w:hAnsi="Times New Roman" w:cs="Times New Roman"/>
          <w:b/>
          <w:bCs/>
          <w:color w:val="0F6D67"/>
          <w:spacing w:val="5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b/>
          <w:bCs/>
          <w:color w:val="0F6D67"/>
          <w:spacing w:val="5"/>
          <w:sz w:val="28"/>
          <w:szCs w:val="28"/>
          <w:lang w:eastAsia="ru-RU"/>
        </w:rPr>
        <w:t>Единый номер вызова экстренных оперативных служб: 112</w:t>
      </w:r>
    </w:p>
    <w:p w:rsidR="00C11B93" w:rsidRPr="00C11B93" w:rsidRDefault="00C11B93" w:rsidP="00C11B93">
      <w:pPr>
        <w:spacing w:before="300" w:line="432" w:lineRule="atLeast"/>
        <w:rPr>
          <w:rFonts w:ascii="Times New Roman" w:eastAsia="Times New Roman" w:hAnsi="Times New Roman" w:cs="Times New Roman"/>
          <w:b/>
          <w:bCs/>
          <w:color w:val="0F6D67"/>
          <w:spacing w:val="5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b/>
          <w:bCs/>
          <w:color w:val="0F6D67"/>
          <w:spacing w:val="5"/>
          <w:sz w:val="28"/>
          <w:szCs w:val="28"/>
          <w:lang w:eastAsia="ru-RU"/>
        </w:rPr>
        <w:t>Единый общероссийский номер детского телефона доверия: 8-800-2000-122 (круглосуточно, звонок бесплатный, анонимный)</w:t>
      </w:r>
    </w:p>
    <w:p w:rsidR="00C11B93" w:rsidRPr="00C11B93" w:rsidRDefault="00C11B93" w:rsidP="00C11B9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здоровы, берегите себя и своих близких!</w:t>
      </w:r>
    </w:p>
    <w:p w:rsidR="00C11B93" w:rsidRPr="00C11B93" w:rsidRDefault="00C11B93" w:rsidP="00C11B93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color w:val="86878B"/>
          <w:sz w:val="28"/>
          <w:szCs w:val="28"/>
          <w:lang w:eastAsia="ru-RU"/>
        </w:rPr>
        <w:t>Источник: </w:t>
      </w:r>
      <w:r w:rsidRPr="00C11B93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Поисково-спасательный отряд «</w:t>
      </w:r>
      <w:proofErr w:type="spellStart"/>
      <w:r w:rsidRPr="00C11B93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ЛизаАлерт</w:t>
      </w:r>
      <w:proofErr w:type="spellEnd"/>
      <w:r w:rsidRPr="00C11B93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»</w:t>
      </w:r>
    </w:p>
    <w:p w:rsidR="00C11B93" w:rsidRPr="00C11B93" w:rsidRDefault="00C11B93" w:rsidP="00C11B93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color w:val="86878B"/>
          <w:sz w:val="28"/>
          <w:szCs w:val="28"/>
          <w:lang w:eastAsia="ru-RU"/>
        </w:rPr>
        <w:t>Текст: </w:t>
      </w:r>
      <w:r w:rsidRPr="00C11B93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Поисково-спасательный отряд «</w:t>
      </w:r>
      <w:proofErr w:type="spellStart"/>
      <w:r w:rsidRPr="00C11B93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ЛизаАлерт</w:t>
      </w:r>
      <w:proofErr w:type="spellEnd"/>
      <w:r w:rsidRPr="00C11B93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»</w:t>
      </w:r>
    </w:p>
    <w:p w:rsidR="00C11B93" w:rsidRPr="00C11B93" w:rsidRDefault="00C11B93" w:rsidP="00C11B9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C11B93">
        <w:rPr>
          <w:rFonts w:ascii="Times New Roman" w:eastAsia="Times New Roman" w:hAnsi="Times New Roman" w:cs="Times New Roman"/>
          <w:color w:val="86878B"/>
          <w:sz w:val="28"/>
          <w:szCs w:val="28"/>
          <w:lang w:eastAsia="ru-RU"/>
        </w:rPr>
        <w:t>Фото: </w:t>
      </w:r>
      <w:r w:rsidRPr="00C11B93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Поисково-спасательный отряд «</w:t>
      </w:r>
      <w:proofErr w:type="spellStart"/>
      <w:r w:rsidRPr="00C11B93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ЛизаАлерт</w:t>
      </w:r>
      <w:proofErr w:type="spellEnd"/>
      <w:r w:rsidRPr="00C11B93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», ru.freepik.com</w:t>
      </w:r>
    </w:p>
    <w:p w:rsidR="00C11B93" w:rsidRDefault="00C11B93"/>
    <w:sectPr w:rsidR="00C1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D90"/>
    <w:multiLevelType w:val="multilevel"/>
    <w:tmpl w:val="1CE4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87"/>
    <w:rsid w:val="00C11B93"/>
    <w:rsid w:val="00C94230"/>
    <w:rsid w:val="00E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8233"/>
  <w15:chartTrackingRefBased/>
  <w15:docId w15:val="{F204A4FE-54BE-45E1-8773-252D3DA2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1B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1B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-common-text">
    <w:name w:val="main-common-text"/>
    <w:basedOn w:val="a"/>
    <w:rsid w:val="00C1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1B93"/>
    <w:rPr>
      <w:i/>
      <w:iCs/>
    </w:rPr>
  </w:style>
  <w:style w:type="character" w:styleId="a5">
    <w:name w:val="Hyperlink"/>
    <w:basedOn w:val="a0"/>
    <w:uiPriority w:val="99"/>
    <w:semiHidden/>
    <w:unhideWhenUsed/>
    <w:rsid w:val="00C11B93"/>
    <w:rPr>
      <w:color w:val="0000FF"/>
      <w:u w:val="single"/>
    </w:rPr>
  </w:style>
  <w:style w:type="character" w:customStyle="1" w:styleId="article-propertyname">
    <w:name w:val="article-property__name"/>
    <w:basedOn w:val="a0"/>
    <w:rsid w:val="00C11B93"/>
  </w:style>
  <w:style w:type="character" w:customStyle="1" w:styleId="article-propertyvalue">
    <w:name w:val="article-property__value"/>
    <w:basedOn w:val="a0"/>
    <w:rsid w:val="00C1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850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7690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6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6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lizaalert.org/pogovorim-s-detmi-o-bezopasnost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671</Words>
  <Characters>3829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2022-12-27T17:34:00Z</dcterms:created>
  <dcterms:modified xsi:type="dcterms:W3CDTF">2022-12-27T17:36:00Z</dcterms:modified>
</cp:coreProperties>
</file>