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30" w:rsidRPr="00D74D54" w:rsidRDefault="00D74D54" w:rsidP="00D74D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4D54">
        <w:rPr>
          <w:rFonts w:ascii="Times New Roman" w:hAnsi="Times New Roman" w:cs="Times New Roman"/>
          <w:b/>
          <w:color w:val="FF0000"/>
          <w:sz w:val="28"/>
          <w:szCs w:val="28"/>
        </w:rPr>
        <w:t>«БЕЗОПАСНАЯ ЁЛКА ДЛЯ МАЛЫША»</w:t>
      </w:r>
    </w:p>
    <w:p w:rsidR="00D74D54" w:rsidRPr="00D74D54" w:rsidRDefault="00D74D54" w:rsidP="00D74D54">
      <w:pPr>
        <w:pBdr>
          <w:bottom w:val="single" w:sz="12" w:space="30" w:color="EDEEF2"/>
        </w:pBdr>
        <w:spacing w:after="600" w:line="432" w:lineRule="atLeast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Если в доме маленький ребенок, придется проявить смекалку</w:t>
      </w:r>
    </w:p>
    <w:p w:rsidR="00D74D54" w:rsidRPr="00D74D54" w:rsidRDefault="00D74D54" w:rsidP="00D74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в жизни малыша елка станет необычным событием не только для него, но и для его родителей. Ведь при установке традиционного новогоднего деревца придется продумать, как сделать его максимально безопасным для маленького исследователя, который только-только научился ползать. О том, какие бывают елки, мы расскажем в нашей предновогодней подборке.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на Новый год — это символ праздника, веселого настроения, зимнего отдыха. Но она совершенно не обязательно должна быть именно деревом, натуральным или искусственным. Особенно, когда в доме есть совсем маленький ребенок. Что можно придумать в этом случае? Предлагаем вам несколько интересных идей.</w:t>
      </w:r>
    </w:p>
    <w:p w:rsidR="00D74D54" w:rsidRPr="00D74D54" w:rsidRDefault="00D74D54" w:rsidP="00D74D54">
      <w:pPr>
        <w:spacing w:before="600" w:after="240" w:line="648" w:lineRule="atLeast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Настенные конструкции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Плоская елка, крепящаяся к стене, — отличная находка. К тому же вариантов таких елок существует множество.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Из фетра</w:t>
      </w:r>
    </w:p>
    <w:p w:rsidR="00D74D54" w:rsidRPr="00D74D54" w:rsidRDefault="00D74D54" w:rsidP="00D74D5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0696" cy="3043064"/>
            <wp:effectExtent l="0" t="0" r="0" b="5080"/>
            <wp:docPr id="7" name="Рисунок 7" descr="https://rastimdetey-portal.fcprc.ru/storage/articles/December2021/tkrf%20at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stimdetey-portal.fcprc.ru/storage/articles/December2021/tkrf%20atn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13" cy="30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Такая конструкция абсолютно безопасна. При этом елка не просто красивая, в нее еще можно играть. На такую красавицу малыш может буквально «залипать», перевешивая игрушки с места на место. Преимущество данного материала в том, что фетровые игрушки нет необходимости крепить каким-либо образом: благодаря своим особенностям фетр прилипает сам к себе. Единственное, что потребуется для изготовления такой елки, — это минимальные навыки шитья. Но результат того стоит.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Из ткани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8456" cy="3938046"/>
            <wp:effectExtent l="0" t="0" r="0" b="5715"/>
            <wp:docPr id="6" name="Рисунок 6" descr="https://rastimdetey-portal.fcprc.ru/storage/articles/December2021/%D1%82%D0%BA%D0%B0%D0%BD%D1%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stimdetey-portal.fcprc.ru/storage/articles/December2021/%D1%82%D0%BA%D0%B0%D0%BD%D1%8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87" cy="394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все то же самое. Одно отличие — игрушки придется крепить либо на пуговицы, либо на липучки.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Из гирлянды</w:t>
      </w:r>
    </w:p>
    <w:p w:rsidR="00D74D54" w:rsidRPr="00D74D54" w:rsidRDefault="00D74D54" w:rsidP="00D74D5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35617" cy="3582133"/>
            <wp:effectExtent l="0" t="0" r="7620" b="0"/>
            <wp:docPr id="5" name="Рисунок 5" descr="https://rastimdetey-portal.fcprc.ru/storage/articles/December2021/ub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timdetey-portal.fcprc.ru/storage/articles/December2021/ubh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54" cy="358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продаются гирлянды, работающие от батареек. Это очень удобно и абсолютно безопасно. В данном случае даже игрушки не понадобятся. Гирлянду нужно просто прикрепить к поверхности в форме елки. Крепить можно на двухстороннюю липкую силиконовую ленту. Она способна удержать конструкцию даже на обоях.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Из веток</w:t>
      </w:r>
    </w:p>
    <w:p w:rsidR="00D74D54" w:rsidRPr="00D74D54" w:rsidRDefault="00D74D54" w:rsidP="00D74D5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3551" cy="3224728"/>
            <wp:effectExtent l="0" t="0" r="0" b="0"/>
            <wp:docPr id="4" name="Рисунок 4" descr="https://rastimdetey-portal.fcprc.ru/storage/articles/December2021/%D0%B5%D0%BB%D0%BA%D0%B8%20%D0%BF%D0%B0%D0%BB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stimdetey-portal.fcprc.ru/storage/articles/December2021/%D0%B5%D0%BB%D0%BA%D0%B8%20%D0%BF%D0%B0%D0%BB%D0%BA%D0%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757" cy="32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Соберите на улице несколько подходящих веток (7–10 штук), их можно расположить на стене на некотором расстоянии друг от друга. Тогда они станут основой для остального декора — пластиковых, деревянных, бумажных небьющихся и крупных игрушек или украшений, сделанных своими руками. Можно, наоборот, разместить ветки вплотную друг к другу и завершить композицию гирляндой (работающей от батареек). Крепление: не нужно прибивать к стене каждую ветку отдельно, достаточно собрать из веток треугольную основу при помощи бечевки и потом подвесить всю инсталляцию.</w:t>
      </w:r>
    </w:p>
    <w:p w:rsidR="00D74D54" w:rsidRPr="00D74D54" w:rsidRDefault="00D74D54" w:rsidP="00D74D54">
      <w:pPr>
        <w:spacing w:before="600" w:after="240" w:line="648" w:lineRule="atLeast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Традиционный вариант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же вы хотите поставить традиционную елку, то необходимо будет соблюсти определенные правила техники безопасности и применить некоторые хитрости.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В манеже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разместить в детском манеже небольшое деревце. Главное, чтобы ограждения были достаточно высокими и </w:t>
      </w:r>
      <w:proofErr w:type="gramStart"/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ребенок не смог перелезть через них или свалить всю композицию.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За забором</w:t>
      </w: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0964F" wp14:editId="65834743">
            <wp:extent cx="3387187" cy="3387187"/>
            <wp:effectExtent l="0" t="0" r="3810" b="3810"/>
            <wp:docPr id="3" name="Рисунок 3" descr="https://rastimdetey-portal.fcprc.ru/storage/articles/December2021/%D0%B7%D0%B0%D0%B1%D0%BE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stimdetey-portal.fcprc.ru/storage/articles/December2021/%D0%B7%D0%B0%D0%B1%D0%BE%D1%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313" cy="339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купить готовый заборчик. Ну или попросить умелого папу или дедушку смастерить его своими силами. Забор можно украсить небьющимися игрушками (крупными) и гирляндой на батарейках. Если пространство позволяет оградить территорию побольше, то туда можно заводить малыша «погулять» — как по-настоящему.</w:t>
      </w:r>
    </w:p>
    <w:p w:rsidR="00D74D54" w:rsidRPr="00D74D54" w:rsidRDefault="00D74D54" w:rsidP="00D74D54">
      <w:pPr>
        <w:spacing w:before="600" w:after="240" w:line="567" w:lineRule="atLeast"/>
        <w:outlineLvl w:val="2"/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pacing w:val="1"/>
          <w:sz w:val="28"/>
          <w:szCs w:val="28"/>
          <w:lang w:eastAsia="ru-RU"/>
        </w:rPr>
        <w:t>На балконе</w:t>
      </w:r>
    </w:p>
    <w:p w:rsidR="00D74D54" w:rsidRPr="00D74D54" w:rsidRDefault="00D74D54" w:rsidP="00D74D54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8888" cy="3906569"/>
            <wp:effectExtent l="0" t="0" r="0" b="0"/>
            <wp:docPr id="2" name="Рисунок 2" descr="https://rastimdetey-portal.fcprc.ru/storage/articles/December2021/%D0%B1%D0%B0%D0%BB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astimdetey-portal.fcprc.ru/storage/articles/December2021/%D0%B1%D0%B0%D0%BB%D0%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814" cy="391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балконе, дерево будет создавать праздничную атмосферу, но останется недоступным для малыша. Такой вариант подходит и для застекленных лоджий, и для открытых балконов.</w:t>
      </w:r>
    </w:p>
    <w:p w:rsidR="00D74D54" w:rsidRPr="00D74D54" w:rsidRDefault="00D74D54" w:rsidP="00D74D54">
      <w:pPr>
        <w:spacing w:before="600" w:after="240" w:line="648" w:lineRule="atLeast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Советы по безопасности</w:t>
      </w:r>
    </w:p>
    <w:p w:rsidR="00D74D54" w:rsidRPr="00D74D54" w:rsidRDefault="00D74D54" w:rsidP="00D74D5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74D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1092" cy="5231619"/>
            <wp:effectExtent l="0" t="0" r="6350" b="7620"/>
            <wp:docPr id="1" name="Рисунок 1" descr="https://rastimdetey-portal.fcprc.ru/storage/articles/December2021/%D0%BF%D0%B0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timdetey-portal.fcprc.ru/storage/articles/December2021/%D0%BF%D0%B0%D0%B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412" cy="52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4D54" w:rsidRPr="00D74D54" w:rsidRDefault="00D74D54" w:rsidP="00D74D54">
      <w:pPr>
        <w:spacing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Памятка Всероссийского добровольного пожарного общества</w:t>
      </w:r>
    </w:p>
    <w:p w:rsidR="00D74D54" w:rsidRPr="00D74D54" w:rsidRDefault="00D74D54" w:rsidP="00D74D54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Текст: </w:t>
      </w:r>
      <w:r w:rsidRPr="00D74D54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Анна Демина</w:t>
      </w:r>
    </w:p>
    <w:p w:rsidR="00D74D54" w:rsidRPr="00D74D54" w:rsidRDefault="00D74D54" w:rsidP="00D74D5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D74D54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Фото: </w:t>
      </w:r>
      <w:r w:rsidRPr="00D74D54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Коллекция/</w:t>
      </w:r>
      <w:proofErr w:type="spellStart"/>
      <w:r w:rsidRPr="00D74D54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iStock</w:t>
      </w:r>
      <w:proofErr w:type="spellEnd"/>
      <w:r w:rsidRPr="00D74D54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, www.healthy-kids.ru, www.proaist.ru, www.baby.ru, www.вдпо.рф</w:t>
      </w:r>
    </w:p>
    <w:p w:rsidR="00D74D54" w:rsidRPr="00D74D54" w:rsidRDefault="00D74D54">
      <w:pPr>
        <w:rPr>
          <w:rFonts w:ascii="Times New Roman" w:hAnsi="Times New Roman" w:cs="Times New Roman"/>
          <w:sz w:val="28"/>
          <w:szCs w:val="28"/>
        </w:rPr>
      </w:pPr>
    </w:p>
    <w:sectPr w:rsidR="00D74D54" w:rsidRPr="00D7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1"/>
    <w:rsid w:val="00994A11"/>
    <w:rsid w:val="00C94230"/>
    <w:rsid w:val="00D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9353"/>
  <w15:chartTrackingRefBased/>
  <w15:docId w15:val="{7716C1E0-3ABF-49B3-B566-BEA32A08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4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4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4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ain-common-text">
    <w:name w:val="main-common-text"/>
    <w:basedOn w:val="a"/>
    <w:rsid w:val="00D7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D54"/>
    <w:rPr>
      <w:i/>
      <w:iCs/>
    </w:rPr>
  </w:style>
  <w:style w:type="character" w:customStyle="1" w:styleId="article-propertyname">
    <w:name w:val="article-property__name"/>
    <w:basedOn w:val="a0"/>
    <w:rsid w:val="00D74D54"/>
  </w:style>
  <w:style w:type="character" w:customStyle="1" w:styleId="article-propertyvalue">
    <w:name w:val="article-property__value"/>
    <w:basedOn w:val="a0"/>
    <w:rsid w:val="00D7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8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65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507</Words>
  <Characters>2892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2022-12-27T17:37:00Z</dcterms:created>
  <dcterms:modified xsi:type="dcterms:W3CDTF">2022-12-27T17:39:00Z</dcterms:modified>
</cp:coreProperties>
</file>